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F338D" w:rsidRPr="00D84CAC" w14:paraId="58BCE6DE" w14:textId="77777777" w:rsidTr="00136458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C3094" w14:textId="77777777" w:rsidR="00DF338D" w:rsidRPr="00D84CAC" w:rsidRDefault="00DF338D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bookmarkStart w:id="0" w:name="_GoBack"/>
            <w:bookmarkEnd w:id="0"/>
            <w:r w:rsidRPr="00D84CA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25909CD9" w14:textId="77777777" w:rsidR="00DF338D" w:rsidRPr="00D84CAC" w:rsidRDefault="002C4494" w:rsidP="00DF338D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84CAC">
              <w:rPr>
                <w:rFonts w:ascii="Tw Cen MT" w:hAnsi="Tw Cen MT"/>
                <w:b/>
                <w:sz w:val="28"/>
                <w:szCs w:val="28"/>
              </w:rPr>
              <w:t>22ES1ME210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DDE6B5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6E8783B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F595E67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2876FA2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0D26800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2ECB326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DA1890D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13A62B" w14:textId="77777777" w:rsidR="00DF338D" w:rsidRPr="00D84CAC" w:rsidRDefault="00DF338D" w:rsidP="00655D4A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8F6C" w14:textId="77777777" w:rsidR="00DF338D" w:rsidRPr="00D84CAC" w:rsidRDefault="00DF338D" w:rsidP="00901391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84CAC">
              <w:rPr>
                <w:rFonts w:ascii="Tw Cen MT" w:hAnsi="Tw Cen MT"/>
                <w:b/>
                <w:sz w:val="40"/>
                <w:szCs w:val="40"/>
              </w:rPr>
              <w:t>R</w:t>
            </w:r>
            <w:r w:rsidR="00AE344D" w:rsidRPr="00D84CAC">
              <w:rPr>
                <w:rFonts w:ascii="Tw Cen MT" w:hAnsi="Tw Cen MT"/>
                <w:b/>
                <w:sz w:val="40"/>
                <w:szCs w:val="40"/>
              </w:rPr>
              <w:t>2</w:t>
            </w:r>
            <w:r w:rsidR="00901391" w:rsidRPr="00D84CAC">
              <w:rPr>
                <w:rFonts w:ascii="Tw Cen MT" w:hAnsi="Tw Cen MT"/>
                <w:b/>
                <w:sz w:val="40"/>
                <w:szCs w:val="40"/>
              </w:rPr>
              <w:t>2</w:t>
            </w:r>
          </w:p>
        </w:tc>
      </w:tr>
    </w:tbl>
    <w:p w14:paraId="11A66FBD" w14:textId="77777777" w:rsidR="00DF338D" w:rsidRPr="00D84CAC" w:rsidRDefault="00DF338D" w:rsidP="00DF338D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84CA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39195697" w14:textId="77777777" w:rsidR="00DF338D" w:rsidRPr="00D84CAC" w:rsidRDefault="00DF338D" w:rsidP="00DF338D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84CAC">
        <w:rPr>
          <w:rFonts w:ascii="Tw Cen MT" w:hAnsi="Tw Cen MT"/>
          <w:bCs/>
          <w:sz w:val="28"/>
          <w:szCs w:val="28"/>
        </w:rPr>
        <w:t>(AUTONOMOUS)</w:t>
      </w:r>
    </w:p>
    <w:p w14:paraId="1C1BA9C9" w14:textId="61E93489" w:rsidR="00DF338D" w:rsidRPr="00D84CAC" w:rsidRDefault="00D84CAC" w:rsidP="00DF338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bookmarkStart w:id="1" w:name="_Hlk231217964"/>
      <w:r w:rsidRPr="008D617F">
        <w:rPr>
          <w:rFonts w:ascii="Tw Cen MT" w:hAnsi="Tw Cen MT"/>
          <w:sz w:val="28"/>
          <w:szCs w:val="28"/>
        </w:rPr>
        <w:t>B.Tech</w:t>
      </w:r>
      <w:r>
        <w:rPr>
          <w:rFonts w:ascii="Tw Cen MT" w:hAnsi="Tw Cen MT"/>
          <w:sz w:val="28"/>
          <w:szCs w:val="28"/>
        </w:rPr>
        <w:t xml:space="preserve">. II Year II </w:t>
      </w:r>
      <w:r w:rsidRPr="008D617F">
        <w:rPr>
          <w:rFonts w:ascii="Tw Cen MT" w:hAnsi="Tw Cen MT"/>
          <w:sz w:val="28"/>
          <w:szCs w:val="28"/>
        </w:rPr>
        <w:t xml:space="preserve">Semester Regular </w:t>
      </w:r>
      <w:r>
        <w:rPr>
          <w:rFonts w:ascii="Tw Cen MT" w:hAnsi="Tw Cen MT"/>
          <w:sz w:val="28"/>
          <w:szCs w:val="28"/>
        </w:rPr>
        <w:t xml:space="preserve">and Supplementary </w:t>
      </w:r>
      <w:r w:rsidRPr="008D617F">
        <w:rPr>
          <w:rFonts w:ascii="Tw Cen MT" w:hAnsi="Tw Cen MT"/>
          <w:sz w:val="28"/>
          <w:szCs w:val="28"/>
        </w:rPr>
        <w:t>Examinations, Ma</w:t>
      </w:r>
      <w:r>
        <w:rPr>
          <w:rFonts w:ascii="Tw Cen MT" w:hAnsi="Tw Cen MT"/>
          <w:sz w:val="28"/>
          <w:szCs w:val="28"/>
        </w:rPr>
        <w:t>y</w:t>
      </w:r>
      <w:r w:rsidR="00726583">
        <w:rPr>
          <w:rFonts w:ascii="Tw Cen MT" w:hAnsi="Tw Cen MT"/>
          <w:sz w:val="28"/>
          <w:szCs w:val="28"/>
        </w:rPr>
        <w:t>/June</w:t>
      </w:r>
      <w:r w:rsidRPr="008D617F">
        <w:rPr>
          <w:rFonts w:ascii="Tw Cen MT" w:hAnsi="Tw Cen MT"/>
          <w:sz w:val="28"/>
          <w:szCs w:val="28"/>
        </w:rPr>
        <w:t xml:space="preserve"> 2026</w:t>
      </w:r>
      <w:bookmarkEnd w:id="1"/>
      <w:r w:rsidR="00DF338D" w:rsidRPr="00D84CAC">
        <w:rPr>
          <w:rFonts w:ascii="Tw Cen MT" w:hAnsi="Tw Cen MT"/>
          <w:sz w:val="28"/>
          <w:szCs w:val="28"/>
        </w:rPr>
        <w:t xml:space="preserve"> </w:t>
      </w:r>
    </w:p>
    <w:p w14:paraId="6C4D5012" w14:textId="77777777" w:rsidR="00DF338D" w:rsidRPr="00D84CAC" w:rsidRDefault="002C4494" w:rsidP="00DF338D">
      <w:pPr>
        <w:spacing w:after="0" w:line="240" w:lineRule="auto"/>
        <w:jc w:val="center"/>
        <w:rPr>
          <w:rFonts w:ascii="Tw Cen MT" w:hAnsi="Tw Cen MT"/>
          <w:b/>
          <w:caps/>
          <w:sz w:val="28"/>
          <w:szCs w:val="28"/>
        </w:rPr>
      </w:pPr>
      <w:r w:rsidRPr="00D84CAC">
        <w:rPr>
          <w:rFonts w:ascii="Tw Cen MT" w:hAnsi="Tw Cen MT"/>
          <w:b/>
          <w:caps/>
          <w:sz w:val="28"/>
          <w:szCs w:val="28"/>
        </w:rPr>
        <w:t>Operations Research</w:t>
      </w:r>
    </w:p>
    <w:p w14:paraId="6D05AA63" w14:textId="77777777" w:rsidR="00DF338D" w:rsidRPr="00D84CAC" w:rsidRDefault="002C4494" w:rsidP="00DF338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84CAC">
        <w:rPr>
          <w:rFonts w:ascii="Tw Cen MT" w:hAnsi="Tw Cen MT"/>
          <w:sz w:val="26"/>
          <w:szCs w:val="26"/>
        </w:rPr>
        <w:t>(CSBS</w:t>
      </w:r>
      <w:r w:rsidR="00DF338D" w:rsidRPr="00D84CAC">
        <w:rPr>
          <w:rFonts w:ascii="Tw Cen MT" w:hAnsi="Tw Cen MT"/>
          <w:sz w:val="26"/>
          <w:szCs w:val="26"/>
        </w:rPr>
        <w:t>)</w:t>
      </w:r>
    </w:p>
    <w:p w14:paraId="0D668EE1" w14:textId="5A5D22EA" w:rsidR="00700BD2" w:rsidRPr="00D84CAC" w:rsidRDefault="00700BD2" w:rsidP="00700BD2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84CA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</w:t>
      </w:r>
      <w:r w:rsidRPr="00D84CAC">
        <w:rPr>
          <w:rFonts w:ascii="Tw Cen MT" w:hAnsi="Tw Cen MT"/>
          <w:b/>
          <w:sz w:val="26"/>
          <w:szCs w:val="26"/>
          <w:lang w:eastAsia="en-IN"/>
        </w:rPr>
        <w:tab/>
      </w:r>
      <w:r w:rsidRPr="00D84CAC">
        <w:rPr>
          <w:rFonts w:ascii="Tw Cen MT" w:hAnsi="Tw Cen MT"/>
          <w:b/>
          <w:sz w:val="26"/>
          <w:szCs w:val="26"/>
          <w:lang w:eastAsia="en-IN"/>
        </w:rPr>
        <w:tab/>
      </w:r>
      <w:r w:rsidRPr="00D84CA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84CA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32840B68" w14:textId="77777777" w:rsidR="00700BD2" w:rsidRPr="00D84CAC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84CAC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0EB65B11" w14:textId="77777777" w:rsidR="00700BD2" w:rsidRPr="00D84CAC" w:rsidRDefault="00700BD2" w:rsidP="00700BD2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D84CAC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04D05D31" w14:textId="77777777" w:rsidR="00AE344D" w:rsidRPr="00D84CAC" w:rsidRDefault="00AE344D" w:rsidP="00DF338D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</w:p>
    <w:p w14:paraId="4893D540" w14:textId="77777777" w:rsidR="00DC6042" w:rsidRPr="00D84CAC" w:rsidRDefault="00420F53" w:rsidP="00700BD2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84CAC">
        <w:rPr>
          <w:rFonts w:ascii="Times New Roman" w:eastAsia="Calibri" w:hAnsi="Times New Roman"/>
          <w:b/>
          <w:sz w:val="24"/>
          <w:szCs w:val="24"/>
          <w:u w:val="single"/>
        </w:rPr>
        <w:t>PART–</w:t>
      </w:r>
      <w:r w:rsidR="002F3CD3" w:rsidRPr="00D84CAC">
        <w:rPr>
          <w:rFonts w:ascii="Times New Roman" w:eastAsia="Calibri" w:hAnsi="Times New Roman"/>
          <w:b/>
          <w:sz w:val="24"/>
          <w:szCs w:val="24"/>
          <w:u w:val="single"/>
        </w:rPr>
        <w:t>A</w:t>
      </w:r>
      <w:r w:rsidR="002F3CD3" w:rsidRPr="00D84CA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84CAC">
        <w:rPr>
          <w:rFonts w:ascii="Times New Roman" w:eastAsia="Calibri" w:hAnsi="Times New Roman"/>
          <w:b/>
          <w:sz w:val="24"/>
          <w:szCs w:val="24"/>
        </w:rPr>
        <w:tab/>
      </w:r>
      <w:r w:rsidRPr="00D84CAC">
        <w:rPr>
          <w:rFonts w:ascii="Times New Roman" w:eastAsia="Calibri" w:hAnsi="Times New Roman"/>
          <w:b/>
          <w:sz w:val="24"/>
          <w:szCs w:val="24"/>
        </w:rPr>
        <w:tab/>
      </w:r>
      <w:r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D84CAC">
        <w:rPr>
          <w:rFonts w:ascii="Times New Roman" w:eastAsia="Calibri" w:hAnsi="Times New Roman"/>
          <w:b/>
          <w:sz w:val="24"/>
          <w:szCs w:val="24"/>
        </w:rPr>
        <w:t xml:space="preserve">             </w:t>
      </w:r>
      <w:r w:rsidR="002F3CD3" w:rsidRPr="00D84CAC">
        <w:rPr>
          <w:rFonts w:ascii="Times New Roman" w:eastAsia="Calibri" w:hAnsi="Times New Roman"/>
          <w:b/>
          <w:sz w:val="24"/>
          <w:szCs w:val="24"/>
        </w:rPr>
        <w:t>5</w:t>
      </w:r>
      <w:r w:rsidR="00700BD2" w:rsidRPr="00D84CAC">
        <w:rPr>
          <w:rFonts w:ascii="Times New Roman" w:eastAsia="Calibri" w:hAnsi="Times New Roman"/>
          <w:b/>
          <w:sz w:val="24"/>
          <w:szCs w:val="24"/>
        </w:rPr>
        <w:t>X2</w:t>
      </w:r>
      <w:r w:rsidRPr="00D84CAC">
        <w:rPr>
          <w:rFonts w:ascii="Times New Roman" w:eastAsia="Calibri" w:hAnsi="Times New Roman"/>
          <w:b/>
          <w:sz w:val="24"/>
          <w:szCs w:val="24"/>
        </w:rPr>
        <w:t>=10M</w:t>
      </w:r>
    </w:p>
    <w:p w14:paraId="6A68D7C8" w14:textId="77777777" w:rsidR="00DF338D" w:rsidRPr="00D84CAC" w:rsidRDefault="00DF338D" w:rsidP="00420F53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84CA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84CA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84CA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84CAC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84CAC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E6D9A" w:rsidRPr="00D84CAC" w14:paraId="3EDE483B" w14:textId="77777777" w:rsidTr="007A60C0">
        <w:tc>
          <w:tcPr>
            <w:tcW w:w="902" w:type="dxa"/>
          </w:tcPr>
          <w:p w14:paraId="532B0433" w14:textId="77777777" w:rsidR="00DE6D9A" w:rsidRPr="00D84CAC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4CEBA0" w14:textId="77777777" w:rsidR="00DE6D9A" w:rsidRPr="00D84CAC" w:rsidRDefault="004054B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Give one standard definition of operations research.</w:t>
            </w:r>
          </w:p>
        </w:tc>
        <w:tc>
          <w:tcPr>
            <w:tcW w:w="805" w:type="dxa"/>
          </w:tcPr>
          <w:p w14:paraId="05F81D77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A8F0485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BAD352F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D84CAC" w14:paraId="746AE5BE" w14:textId="77777777" w:rsidTr="007A60C0">
        <w:tc>
          <w:tcPr>
            <w:tcW w:w="902" w:type="dxa"/>
          </w:tcPr>
          <w:p w14:paraId="7085D885" w14:textId="77777777" w:rsidR="00DE6D9A" w:rsidRPr="00D84CAC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9D06565" w14:textId="77777777" w:rsidR="00DE6D9A" w:rsidRPr="00D84CAC" w:rsidRDefault="004054BF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What is the importance of artificial variables?</w:t>
            </w:r>
          </w:p>
        </w:tc>
        <w:tc>
          <w:tcPr>
            <w:tcW w:w="805" w:type="dxa"/>
          </w:tcPr>
          <w:p w14:paraId="2ACEAFEE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564007F0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717D7127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D84CAC" w14:paraId="310436AB" w14:textId="77777777" w:rsidTr="007A60C0">
        <w:tc>
          <w:tcPr>
            <w:tcW w:w="902" w:type="dxa"/>
          </w:tcPr>
          <w:p w14:paraId="43FC9E89" w14:textId="77777777" w:rsidR="00DE6D9A" w:rsidRPr="00D84CAC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D5AD8FE" w14:textId="77777777" w:rsidR="00DE6D9A" w:rsidRPr="00D84CAC" w:rsidRDefault="004054BF" w:rsidP="00420F53">
            <w:pPr>
              <w:ind w:right="-603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Distinguish between transportation problem and assignment problem.</w:t>
            </w:r>
          </w:p>
        </w:tc>
        <w:tc>
          <w:tcPr>
            <w:tcW w:w="805" w:type="dxa"/>
          </w:tcPr>
          <w:p w14:paraId="31435F57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0AD68FF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17A1B0B1" w14:textId="4A57B930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FA29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E6D9A" w:rsidRPr="00D84CAC" w14:paraId="3AD20559" w14:textId="77777777" w:rsidTr="007A60C0">
        <w:tc>
          <w:tcPr>
            <w:tcW w:w="902" w:type="dxa"/>
          </w:tcPr>
          <w:p w14:paraId="09B1FE3A" w14:textId="77777777" w:rsidR="00DE6D9A" w:rsidRPr="00D84CAC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0C72A677" w14:textId="4A5C1FDB" w:rsidR="00DE6D9A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Explain the advantages of inventory control.</w:t>
            </w:r>
          </w:p>
        </w:tc>
        <w:tc>
          <w:tcPr>
            <w:tcW w:w="805" w:type="dxa"/>
          </w:tcPr>
          <w:p w14:paraId="2568E595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43C45C1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06" w:type="dxa"/>
          </w:tcPr>
          <w:p w14:paraId="574CDD48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E6D9A" w:rsidRPr="00D84CAC" w14:paraId="10B54F5A" w14:textId="77777777" w:rsidTr="007A60C0">
        <w:tc>
          <w:tcPr>
            <w:tcW w:w="902" w:type="dxa"/>
          </w:tcPr>
          <w:p w14:paraId="2623FA48" w14:textId="77777777" w:rsidR="00DE6D9A" w:rsidRPr="00D84CAC" w:rsidRDefault="00DE6D9A" w:rsidP="00420F53">
            <w:pPr>
              <w:pStyle w:val="ListParagraph"/>
              <w:numPr>
                <w:ilvl w:val="0"/>
                <w:numId w:val="5"/>
              </w:numPr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D45528E" w14:textId="77777777" w:rsidR="00DE6D9A" w:rsidRPr="00D84CAC" w:rsidRDefault="004054BF" w:rsidP="00420F53">
            <w:pPr>
              <w:ind w:right="-60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What are the characteristics of Queuing system?</w:t>
            </w:r>
          </w:p>
        </w:tc>
        <w:tc>
          <w:tcPr>
            <w:tcW w:w="805" w:type="dxa"/>
          </w:tcPr>
          <w:p w14:paraId="777CE67A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A2CECF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06" w:type="dxa"/>
          </w:tcPr>
          <w:p w14:paraId="39E491AC" w14:textId="77777777" w:rsidR="00DE6D9A" w:rsidRPr="00D84CAC" w:rsidRDefault="00DE6D9A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16B1D756" w14:textId="77777777" w:rsidR="00DC6042" w:rsidRPr="00D84CAC" w:rsidRDefault="00DC6042" w:rsidP="00420F53">
      <w:pPr>
        <w:spacing w:after="0"/>
        <w:rPr>
          <w:rFonts w:ascii="Times New Roman" w:hAnsi="Times New Roman"/>
          <w:sz w:val="24"/>
          <w:szCs w:val="24"/>
        </w:rPr>
      </w:pPr>
    </w:p>
    <w:p w14:paraId="3F9EB517" w14:textId="77777777" w:rsidR="00DC6042" w:rsidRPr="00D84CAC" w:rsidRDefault="00DC6042" w:rsidP="00700BD2">
      <w:pPr>
        <w:spacing w:after="0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84CAC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84CAC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420F53"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420F53"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700BD2" w:rsidRPr="00D84CAC">
        <w:rPr>
          <w:rFonts w:ascii="Times New Roman" w:eastAsia="Calibri" w:hAnsi="Times New Roman"/>
          <w:b/>
          <w:sz w:val="24"/>
          <w:szCs w:val="24"/>
        </w:rPr>
        <w:tab/>
      </w:r>
      <w:r w:rsidR="00136458" w:rsidRPr="00D84CAC">
        <w:rPr>
          <w:rFonts w:ascii="Times New Roman" w:eastAsia="Calibri" w:hAnsi="Times New Roman"/>
          <w:b/>
          <w:sz w:val="24"/>
          <w:szCs w:val="24"/>
        </w:rPr>
        <w:t xml:space="preserve">           </w:t>
      </w:r>
      <w:r w:rsidRPr="00D84CAC">
        <w:rPr>
          <w:rFonts w:ascii="Times New Roman" w:eastAsia="Calibri" w:hAnsi="Times New Roman"/>
          <w:b/>
          <w:sz w:val="24"/>
          <w:szCs w:val="24"/>
        </w:rPr>
        <w:t>5X10=5</w:t>
      </w:r>
      <w:r w:rsidR="00420F53" w:rsidRPr="00D84CAC">
        <w:rPr>
          <w:rFonts w:ascii="Times New Roman" w:eastAsia="Calibri" w:hAnsi="Times New Roman"/>
          <w:b/>
          <w:sz w:val="24"/>
          <w:szCs w:val="24"/>
        </w:rPr>
        <w:t>0</w:t>
      </w:r>
      <w:r w:rsidRPr="00D84CAC">
        <w:rPr>
          <w:rFonts w:ascii="Times New Roman" w:eastAsia="Calibri" w:hAnsi="Times New Roman"/>
          <w:b/>
          <w:sz w:val="24"/>
          <w:szCs w:val="24"/>
        </w:rPr>
        <w:t>M</w:t>
      </w:r>
    </w:p>
    <w:p w14:paraId="46960BB2" w14:textId="77777777" w:rsidR="00420F53" w:rsidRPr="00D84CAC" w:rsidRDefault="00420F53" w:rsidP="00420F53">
      <w:pPr>
        <w:spacing w:after="0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777D0A" w:rsidRPr="00D84CAC" w14:paraId="3E308D52" w14:textId="77777777" w:rsidTr="007A60C0">
        <w:tc>
          <w:tcPr>
            <w:tcW w:w="10780" w:type="dxa"/>
            <w:gridSpan w:val="5"/>
          </w:tcPr>
          <w:p w14:paraId="054B8B6D" w14:textId="77777777" w:rsidR="00777D0A" w:rsidRPr="00D84CAC" w:rsidRDefault="002F3CD3" w:rsidP="00700BD2">
            <w:pPr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C6042" w:rsidRPr="00D84CAC" w14:paraId="2AAB4CEA" w14:textId="77777777" w:rsidTr="007A60C0">
        <w:tc>
          <w:tcPr>
            <w:tcW w:w="902" w:type="dxa"/>
          </w:tcPr>
          <w:p w14:paraId="67AA4985" w14:textId="77777777" w:rsidR="00DC6042" w:rsidRPr="00D84CAC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0AD35F24" w14:textId="77777777" w:rsidR="00DC6042" w:rsidRPr="00D84CAC" w:rsidRDefault="00084E75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Describe different types of performance measures used in OR.</w:t>
            </w:r>
          </w:p>
        </w:tc>
        <w:tc>
          <w:tcPr>
            <w:tcW w:w="805" w:type="dxa"/>
          </w:tcPr>
          <w:p w14:paraId="69F5AA2A" w14:textId="16FA9880" w:rsidR="00DC6042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C6042" w:rsidRPr="00D84C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08DEF0B" w14:textId="77777777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0182E0C" w14:textId="737F5C5C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FA29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84CAC" w14:paraId="076E59B8" w14:textId="77777777" w:rsidTr="007A60C0">
        <w:trPr>
          <w:trHeight w:val="329"/>
        </w:trPr>
        <w:tc>
          <w:tcPr>
            <w:tcW w:w="902" w:type="dxa"/>
          </w:tcPr>
          <w:p w14:paraId="08B27C96" w14:textId="77777777" w:rsidR="00DC6042" w:rsidRPr="00D84CAC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2623639" w14:textId="77777777" w:rsidR="00DC6042" w:rsidRPr="00D84CAC" w:rsidRDefault="00084E75" w:rsidP="00420F53">
            <w:pPr>
              <w:pStyle w:val="ListParagraph"/>
              <w:numPr>
                <w:ilvl w:val="0"/>
                <w:numId w:val="12"/>
              </w:numPr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Discuss the steps involved in formulating an OR problem.</w:t>
            </w:r>
          </w:p>
        </w:tc>
        <w:tc>
          <w:tcPr>
            <w:tcW w:w="805" w:type="dxa"/>
          </w:tcPr>
          <w:p w14:paraId="4CC6F73B" w14:textId="25B92269" w:rsidR="00DC6042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DC6042" w:rsidRPr="00D84C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8077A10" w14:textId="77777777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21E2734F" w14:textId="4730F1D7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FA29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C6042" w:rsidRPr="00D84CAC" w14:paraId="2A4EA9BE" w14:textId="77777777" w:rsidTr="007A60C0">
        <w:tc>
          <w:tcPr>
            <w:tcW w:w="10780" w:type="dxa"/>
            <w:gridSpan w:val="5"/>
          </w:tcPr>
          <w:p w14:paraId="2F74AE47" w14:textId="77777777" w:rsidR="00DC6042" w:rsidRPr="00D84CAC" w:rsidRDefault="00DC6042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C6042" w:rsidRPr="00D84CAC" w14:paraId="33ED1EAE" w14:textId="77777777" w:rsidTr="007A60C0">
        <w:tc>
          <w:tcPr>
            <w:tcW w:w="902" w:type="dxa"/>
          </w:tcPr>
          <w:p w14:paraId="26D2B099" w14:textId="77777777" w:rsidR="00DC6042" w:rsidRPr="00D84CAC" w:rsidRDefault="00DC6042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7BCD9780" w14:textId="57422C40" w:rsidR="00DC6042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a)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Compare</w:t>
            </w:r>
            <w:r w:rsidR="00084E75" w:rsidRPr="00D84CAC">
              <w:rPr>
                <w:rFonts w:ascii="Times New Roman" w:hAnsi="Times New Roman"/>
                <w:sz w:val="24"/>
                <w:szCs w:val="24"/>
              </w:rPr>
              <w:t xml:space="preserve"> and contrast deterministic and stochastic models in decision-making.</w:t>
            </w:r>
          </w:p>
        </w:tc>
        <w:tc>
          <w:tcPr>
            <w:tcW w:w="805" w:type="dxa"/>
          </w:tcPr>
          <w:p w14:paraId="1939F300" w14:textId="0CA65521" w:rsidR="00DC6042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BD2" w:rsidRPr="00D84CAC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F2C173F" w14:textId="77777777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3984BA55" w14:textId="77777777" w:rsidR="00DC6042" w:rsidRPr="00D84CAC" w:rsidRDefault="00DC6042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E512DF" w:rsidRPr="00D84CA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A297D" w:rsidRPr="00D84CAC" w14:paraId="2F0C4E25" w14:textId="77777777" w:rsidTr="007A60C0">
        <w:tc>
          <w:tcPr>
            <w:tcW w:w="902" w:type="dxa"/>
          </w:tcPr>
          <w:p w14:paraId="08CFC9D7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267EEE56" w14:textId="47D167A8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b) Explain the phases of operation research.</w:t>
            </w:r>
          </w:p>
        </w:tc>
        <w:tc>
          <w:tcPr>
            <w:tcW w:w="805" w:type="dxa"/>
          </w:tcPr>
          <w:p w14:paraId="6E8A19AE" w14:textId="344E4130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7M</w:t>
            </w:r>
          </w:p>
        </w:tc>
        <w:tc>
          <w:tcPr>
            <w:tcW w:w="805" w:type="dxa"/>
          </w:tcPr>
          <w:p w14:paraId="43080A24" w14:textId="46A62091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679F081" w14:textId="04D9DF74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A297D" w:rsidRPr="00D84CAC" w14:paraId="7285EFFE" w14:textId="77777777" w:rsidTr="007A60C0">
        <w:tc>
          <w:tcPr>
            <w:tcW w:w="10780" w:type="dxa"/>
            <w:gridSpan w:val="5"/>
          </w:tcPr>
          <w:p w14:paraId="2ABEBDD9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FA297D" w:rsidRPr="00D84CAC" w14:paraId="3AE975F8" w14:textId="77777777" w:rsidTr="007A60C0">
        <w:tc>
          <w:tcPr>
            <w:tcW w:w="902" w:type="dxa"/>
          </w:tcPr>
          <w:p w14:paraId="1754CC07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2B23D99F" w14:textId="0278EFB1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Use </w:t>
            </w:r>
            <w:r>
              <w:rPr>
                <w:rFonts w:ascii="Times New Roman" w:hAnsi="Times New Roman"/>
                <w:sz w:val="24"/>
                <w:szCs w:val="24"/>
              </w:rPr>
              <w:t>graphical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method to solve the LPP</w:t>
            </w:r>
          </w:p>
          <w:p w14:paraId="196081A1" w14:textId="77777777" w:rsidR="00FA297D" w:rsidRPr="00D84CAC" w:rsidRDefault="00FA297D" w:rsidP="00467F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  <w:t xml:space="preserve">         Max(z) = 2x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+ 5x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659C14D" w14:textId="77777777" w:rsidR="00FA297D" w:rsidRPr="00D84CAC" w:rsidRDefault="00FA297D" w:rsidP="00467F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  <w:t>Subject to         3x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+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≤ 21</w:t>
            </w:r>
          </w:p>
          <w:p w14:paraId="5C596935" w14:textId="77777777" w:rsidR="00FA297D" w:rsidRPr="00D84CAC" w:rsidRDefault="00FA297D" w:rsidP="00467F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+ 4x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≤ 24 </w:t>
            </w:r>
          </w:p>
          <w:p w14:paraId="6D2605F8" w14:textId="77777777" w:rsidR="00FA297D" w:rsidRPr="00D84CAC" w:rsidRDefault="00FA297D" w:rsidP="00467F6F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+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  ≤ 9     and  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>, x</w:t>
            </w:r>
            <w:r w:rsidRPr="00D84CAC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 ≥ 0.</w:t>
            </w:r>
          </w:p>
        </w:tc>
        <w:tc>
          <w:tcPr>
            <w:tcW w:w="805" w:type="dxa"/>
          </w:tcPr>
          <w:p w14:paraId="66BFF4A0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6D188FF0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6256E704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518CAA36" w14:textId="77777777" w:rsidTr="007A60C0">
        <w:tc>
          <w:tcPr>
            <w:tcW w:w="10780" w:type="dxa"/>
            <w:gridSpan w:val="5"/>
          </w:tcPr>
          <w:p w14:paraId="295F8C0D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297D" w:rsidRPr="00D84CAC" w14:paraId="72778B64" w14:textId="77777777" w:rsidTr="007A60C0">
        <w:tc>
          <w:tcPr>
            <w:tcW w:w="902" w:type="dxa"/>
          </w:tcPr>
          <w:p w14:paraId="1C6AAB24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43344F88" w14:textId="4BF9BABE" w:rsidR="00FA297D" w:rsidRPr="00D84CAC" w:rsidRDefault="00FA297D" w:rsidP="00D84CAC">
            <w:pPr>
              <w:spacing w:after="2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Using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BIG-M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4C7E10">
              <w:rPr>
                <w:rFonts w:ascii="Times New Roman" w:eastAsiaTheme="minorEastAsia" w:hAnsi="Times New Roman"/>
                <w:sz w:val="24"/>
                <w:szCs w:val="24"/>
              </w:rPr>
              <w:t>method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solve the LPP</w:t>
            </w:r>
          </w:p>
          <w:p w14:paraId="48DBEAE0" w14:textId="77777777" w:rsidR="00FA297D" w:rsidRPr="00D84CAC" w:rsidRDefault="00FA297D" w:rsidP="00467F6F">
            <w:pPr>
              <w:spacing w:after="20"/>
              <w:ind w:left="363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Min Z = 0.7x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+ 0.5x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2</w:t>
            </w:r>
          </w:p>
          <w:p w14:paraId="37CE5E61" w14:textId="77777777" w:rsidR="00FA297D" w:rsidRPr="00D84CAC" w:rsidRDefault="00FA297D" w:rsidP="00467F6F">
            <w:pPr>
              <w:spacing w:after="2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Subject to  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≥ 4</w:t>
            </w:r>
          </w:p>
          <w:p w14:paraId="03078243" w14:textId="77777777" w:rsidR="00FA297D" w:rsidRPr="00D84CAC" w:rsidRDefault="00FA297D" w:rsidP="00467F6F">
            <w:pPr>
              <w:spacing w:after="2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≥ 6    </w:t>
            </w:r>
          </w:p>
          <w:p w14:paraId="521D01B5" w14:textId="77777777" w:rsidR="00FA297D" w:rsidRPr="00D84CAC" w:rsidRDefault="00FA297D" w:rsidP="00467F6F">
            <w:pPr>
              <w:spacing w:after="2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+ 2x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≥ 20</w:t>
            </w:r>
          </w:p>
          <w:p w14:paraId="3DD74D88" w14:textId="77777777" w:rsidR="00FA297D" w:rsidRPr="00D84CAC" w:rsidRDefault="00FA297D" w:rsidP="00467F6F">
            <w:pPr>
              <w:spacing w:after="10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                                      2x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+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≥ 18    and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1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>, x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  <w:vertAlign w:val="subscript"/>
              </w:rPr>
              <w:t>2</w:t>
            </w:r>
            <w:r w:rsidRPr="00D84CAC">
              <w:rPr>
                <w:rFonts w:ascii="Times New Roman" w:eastAsiaTheme="minorEastAsia" w:hAnsi="Times New Roman"/>
                <w:sz w:val="24"/>
                <w:szCs w:val="24"/>
              </w:rPr>
              <w:t xml:space="preserve"> ≥ 0.</w:t>
            </w:r>
          </w:p>
        </w:tc>
        <w:tc>
          <w:tcPr>
            <w:tcW w:w="805" w:type="dxa"/>
          </w:tcPr>
          <w:p w14:paraId="07C61D8C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56682DBE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75AFC077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6F04469F" w14:textId="77777777" w:rsidTr="007A60C0">
        <w:tc>
          <w:tcPr>
            <w:tcW w:w="10780" w:type="dxa"/>
            <w:gridSpan w:val="5"/>
          </w:tcPr>
          <w:p w14:paraId="6F2B6666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FA297D" w:rsidRPr="00D84CAC" w14:paraId="1F55AA0D" w14:textId="77777777" w:rsidTr="007A60C0">
        <w:tc>
          <w:tcPr>
            <w:tcW w:w="902" w:type="dxa"/>
          </w:tcPr>
          <w:p w14:paraId="12162D70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77D9D5E9" w14:textId="77777777" w:rsidR="00FA297D" w:rsidRPr="00D84CAC" w:rsidRDefault="00FA297D" w:rsidP="00D84CAC">
            <w:pPr>
              <w:spacing w:after="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Solve the following transportation problem.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1456"/>
              <w:gridCol w:w="1232"/>
              <w:gridCol w:w="1232"/>
              <w:gridCol w:w="1233"/>
              <w:gridCol w:w="1363"/>
            </w:tblGrid>
            <w:tr w:rsidR="00FA297D" w:rsidRPr="00D84CAC" w14:paraId="547F34FC" w14:textId="77777777" w:rsidTr="00EC1CD0">
              <w:tc>
                <w:tcPr>
                  <w:tcW w:w="1320" w:type="dxa"/>
                </w:tcPr>
                <w:p w14:paraId="7AF03CA2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0" w:type="dxa"/>
                </w:tcPr>
                <w:p w14:paraId="6D530FC1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320" w:type="dxa"/>
                </w:tcPr>
                <w:p w14:paraId="26905786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1321" w:type="dxa"/>
                </w:tcPr>
                <w:p w14:paraId="0A7A85A0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Z</w:t>
                  </w:r>
                </w:p>
              </w:tc>
              <w:tc>
                <w:tcPr>
                  <w:tcW w:w="1321" w:type="dxa"/>
                </w:tcPr>
                <w:p w14:paraId="19650BB7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 xml:space="preserve">Availability  </w:t>
                  </w:r>
                </w:p>
              </w:tc>
            </w:tr>
            <w:tr w:rsidR="00FA297D" w:rsidRPr="00D84CAC" w14:paraId="6081CB94" w14:textId="77777777" w:rsidTr="00EC1CD0">
              <w:tc>
                <w:tcPr>
                  <w:tcW w:w="1320" w:type="dxa"/>
                </w:tcPr>
                <w:p w14:paraId="2F2088A8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1320" w:type="dxa"/>
                </w:tcPr>
                <w:p w14:paraId="0E275818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20" w:type="dxa"/>
                </w:tcPr>
                <w:p w14:paraId="166B5A00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321" w:type="dxa"/>
                </w:tcPr>
                <w:p w14:paraId="2F687E34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21" w:type="dxa"/>
                </w:tcPr>
                <w:p w14:paraId="56BE6050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60</w:t>
                  </w:r>
                </w:p>
              </w:tc>
            </w:tr>
            <w:tr w:rsidR="00FA297D" w:rsidRPr="00D84CAC" w14:paraId="4CC80FA3" w14:textId="77777777" w:rsidTr="00EC1CD0">
              <w:tc>
                <w:tcPr>
                  <w:tcW w:w="1320" w:type="dxa"/>
                </w:tcPr>
                <w:p w14:paraId="6E6BE9E5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</w:p>
              </w:tc>
              <w:tc>
                <w:tcPr>
                  <w:tcW w:w="1320" w:type="dxa"/>
                </w:tcPr>
                <w:p w14:paraId="3CF8DD12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20" w:type="dxa"/>
                </w:tcPr>
                <w:p w14:paraId="3245BE27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321" w:type="dxa"/>
                </w:tcPr>
                <w:p w14:paraId="389CA400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321" w:type="dxa"/>
                </w:tcPr>
                <w:p w14:paraId="6C4C78ED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70</w:t>
                  </w:r>
                </w:p>
              </w:tc>
            </w:tr>
            <w:tr w:rsidR="00FA297D" w:rsidRPr="00D84CAC" w14:paraId="2277077A" w14:textId="77777777" w:rsidTr="00EC1CD0">
              <w:tc>
                <w:tcPr>
                  <w:tcW w:w="1320" w:type="dxa"/>
                </w:tcPr>
                <w:p w14:paraId="320CBDA7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C</w:t>
                  </w:r>
                </w:p>
              </w:tc>
              <w:tc>
                <w:tcPr>
                  <w:tcW w:w="1320" w:type="dxa"/>
                </w:tcPr>
                <w:p w14:paraId="2DD4768D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320" w:type="dxa"/>
                </w:tcPr>
                <w:p w14:paraId="4AD4D29E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21" w:type="dxa"/>
                </w:tcPr>
                <w:p w14:paraId="61A0D79B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321" w:type="dxa"/>
                </w:tcPr>
                <w:p w14:paraId="727C37D6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80</w:t>
                  </w:r>
                </w:p>
              </w:tc>
            </w:tr>
            <w:tr w:rsidR="00FA297D" w:rsidRPr="00D84CAC" w14:paraId="4D93A66A" w14:textId="77777777" w:rsidTr="00EC1CD0">
              <w:tc>
                <w:tcPr>
                  <w:tcW w:w="1320" w:type="dxa"/>
                </w:tcPr>
                <w:p w14:paraId="4B669B2D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 xml:space="preserve">Requirement  </w:t>
                  </w:r>
                </w:p>
              </w:tc>
              <w:tc>
                <w:tcPr>
                  <w:tcW w:w="1320" w:type="dxa"/>
                </w:tcPr>
                <w:p w14:paraId="3A5BEE9B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1320" w:type="dxa"/>
                </w:tcPr>
                <w:p w14:paraId="73DD814E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321" w:type="dxa"/>
                </w:tcPr>
                <w:p w14:paraId="13B674BD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80</w:t>
                  </w:r>
                </w:p>
              </w:tc>
              <w:tc>
                <w:tcPr>
                  <w:tcW w:w="1321" w:type="dxa"/>
                </w:tcPr>
                <w:p w14:paraId="59A9439C" w14:textId="77777777" w:rsidR="00FA297D" w:rsidRPr="00D84CAC" w:rsidRDefault="00FA297D" w:rsidP="003E4D95">
                  <w:pPr>
                    <w:pStyle w:val="ListParagraph"/>
                    <w:spacing w:after="20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34641C2E" w14:textId="77777777" w:rsidR="00FA297D" w:rsidRPr="00D84CAC" w:rsidRDefault="00FA297D" w:rsidP="003E4D95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F99EB39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4EE1D3BB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488487AC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4ED44FE6" w14:textId="77777777" w:rsidTr="007A60C0">
        <w:tc>
          <w:tcPr>
            <w:tcW w:w="10780" w:type="dxa"/>
            <w:gridSpan w:val="5"/>
          </w:tcPr>
          <w:p w14:paraId="34698306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297D" w:rsidRPr="00D84CAC" w14:paraId="2F39E3B8" w14:textId="77777777" w:rsidTr="007A60C0">
        <w:trPr>
          <w:trHeight w:val="70"/>
        </w:trPr>
        <w:tc>
          <w:tcPr>
            <w:tcW w:w="902" w:type="dxa"/>
          </w:tcPr>
          <w:p w14:paraId="420A18C6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18654530" w14:textId="77777777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A company is faced with the problem of assigning 6 different machines to 5 different jobs. The costs are estimated as follows. Solve the problem assuming that the objective is to minimize the total cost. 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ab/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607"/>
              <w:gridCol w:w="2170"/>
            </w:tblGrid>
            <w:tr w:rsidR="00FA297D" w:rsidRPr="00D84CAC" w14:paraId="544B5C86" w14:textId="77777777" w:rsidTr="003E4D95">
              <w:trPr>
                <w:jc w:val="center"/>
              </w:trPr>
              <w:tc>
                <w:tcPr>
                  <w:tcW w:w="607" w:type="dxa"/>
                </w:tcPr>
                <w:p w14:paraId="001C1370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70" w:type="dxa"/>
                </w:tcPr>
                <w:p w14:paraId="502270B9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1     2     3     4     5</w:t>
                  </w:r>
                </w:p>
              </w:tc>
            </w:tr>
            <w:tr w:rsidR="00FA297D" w:rsidRPr="00D84CAC" w14:paraId="32C9171B" w14:textId="77777777" w:rsidTr="003E4D95">
              <w:trPr>
                <w:jc w:val="center"/>
              </w:trPr>
              <w:tc>
                <w:tcPr>
                  <w:tcW w:w="607" w:type="dxa"/>
                </w:tcPr>
                <w:p w14:paraId="6A295772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A</w:t>
                  </w:r>
                </w:p>
                <w:p w14:paraId="4F0C974A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B</w:t>
                  </w:r>
                </w:p>
                <w:p w14:paraId="3114DAC9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C</w:t>
                  </w:r>
                </w:p>
                <w:p w14:paraId="081A0FE3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D</w:t>
                  </w:r>
                </w:p>
                <w:p w14:paraId="6AE03A26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E</w:t>
                  </w:r>
                </w:p>
                <w:p w14:paraId="3723B6F8" w14:textId="77777777" w:rsidR="00FA297D" w:rsidRPr="00D84CAC" w:rsidRDefault="00FA297D" w:rsidP="003E4D95">
                  <w:pPr>
                    <w:pStyle w:val="ListParagraph"/>
                    <w:ind w:left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F</w:t>
                  </w:r>
                </w:p>
              </w:tc>
              <w:tc>
                <w:tcPr>
                  <w:tcW w:w="2170" w:type="dxa"/>
                </w:tcPr>
                <w:p w14:paraId="702F28F9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30  39   31   38   40</w:t>
                  </w:r>
                </w:p>
                <w:p w14:paraId="5C43D357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43  37   32   35   38</w:t>
                  </w:r>
                </w:p>
                <w:p w14:paraId="310F8640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34  41   33   41   34</w:t>
                  </w:r>
                </w:p>
                <w:p w14:paraId="3B9E1054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39  36   43   32   36</w:t>
                  </w:r>
                </w:p>
                <w:p w14:paraId="39E54081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32  49   35   40   37</w:t>
                  </w:r>
                </w:p>
                <w:p w14:paraId="2AE87479" w14:textId="77777777" w:rsidR="00FA297D" w:rsidRPr="00D84CAC" w:rsidRDefault="00FA297D" w:rsidP="003E4D95">
                  <w:pPr>
                    <w:pStyle w:val="ListParagraph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84CAC">
                    <w:rPr>
                      <w:rFonts w:ascii="Times New Roman" w:hAnsi="Times New Roman"/>
                      <w:sz w:val="24"/>
                      <w:szCs w:val="24"/>
                    </w:rPr>
                    <w:t>36  42   35   44   42</w:t>
                  </w:r>
                </w:p>
              </w:tc>
            </w:tr>
          </w:tbl>
          <w:p w14:paraId="678835C8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6F8424BA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lastRenderedPageBreak/>
              <w:t>10M</w:t>
            </w:r>
          </w:p>
        </w:tc>
        <w:tc>
          <w:tcPr>
            <w:tcW w:w="805" w:type="dxa"/>
          </w:tcPr>
          <w:p w14:paraId="3B81E310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0F0C172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24256D90" w14:textId="77777777" w:rsidTr="007A60C0">
        <w:tc>
          <w:tcPr>
            <w:tcW w:w="10780" w:type="dxa"/>
            <w:gridSpan w:val="5"/>
          </w:tcPr>
          <w:p w14:paraId="5AE1D140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UNIT-IV</w:t>
            </w:r>
          </w:p>
        </w:tc>
      </w:tr>
      <w:tr w:rsidR="00FA297D" w:rsidRPr="00D84CAC" w14:paraId="74EDD7A6" w14:textId="77777777" w:rsidTr="007A60C0">
        <w:tc>
          <w:tcPr>
            <w:tcW w:w="902" w:type="dxa"/>
          </w:tcPr>
          <w:p w14:paraId="4AE8FF49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6A9A7E9A" w14:textId="79B5A68E" w:rsidR="00FA297D" w:rsidRPr="004C7E10" w:rsidRDefault="004C7E10" w:rsidP="004C7E10">
            <w:pPr>
              <w:rPr>
                <w:rFonts w:ascii="Times New Roman" w:hAnsi="Times New Roman"/>
                <w:sz w:val="24"/>
                <w:szCs w:val="24"/>
              </w:rPr>
            </w:pPr>
            <w:r w:rsidRPr="004C7E10">
              <w:rPr>
                <w:rFonts w:ascii="Times New Roman" w:hAnsi="Times New Roman"/>
                <w:sz w:val="24"/>
                <w:szCs w:val="24"/>
              </w:rPr>
              <w:t>Define EOQ. Derive EOQ</w:t>
            </w:r>
            <w:r w:rsidR="007A1E4F">
              <w:rPr>
                <w:rFonts w:ascii="Times New Roman" w:hAnsi="Times New Roman"/>
                <w:sz w:val="24"/>
                <w:szCs w:val="24"/>
              </w:rPr>
              <w:t xml:space="preserve"> formula and</w:t>
            </w:r>
            <w:r w:rsidRPr="004C7E10">
              <w:rPr>
                <w:rFonts w:ascii="Times New Roman" w:hAnsi="Times New Roman"/>
                <w:sz w:val="24"/>
                <w:szCs w:val="24"/>
              </w:rPr>
              <w:t xml:space="preserve"> total variable cost.</w:t>
            </w:r>
          </w:p>
        </w:tc>
        <w:tc>
          <w:tcPr>
            <w:tcW w:w="805" w:type="dxa"/>
          </w:tcPr>
          <w:p w14:paraId="43F7D7AD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619D9BF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78C33C51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64AD1237" w14:textId="77777777" w:rsidTr="007A60C0">
        <w:tc>
          <w:tcPr>
            <w:tcW w:w="10780" w:type="dxa"/>
            <w:gridSpan w:val="5"/>
          </w:tcPr>
          <w:p w14:paraId="6376EE9E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297D" w:rsidRPr="00D84CAC" w14:paraId="59DC7E73" w14:textId="77777777" w:rsidTr="007A60C0">
        <w:tc>
          <w:tcPr>
            <w:tcW w:w="902" w:type="dxa"/>
          </w:tcPr>
          <w:p w14:paraId="5EA0BA9F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7243C27" w14:textId="77777777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A manufacturing company purchases 9000parts of a machine for its annual requirements, ordering one month usage at a time. Each part costs Rs.20. The ordering cost per order is Rs.15, and the carrying charges are 15% of the average inventory per year. Suggest a more economical purchasing policy for the company and how much would it save the company per year?</w:t>
            </w:r>
          </w:p>
        </w:tc>
        <w:tc>
          <w:tcPr>
            <w:tcW w:w="805" w:type="dxa"/>
          </w:tcPr>
          <w:p w14:paraId="24248E91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97E27D2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7CA6047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4751D72E" w14:textId="77777777" w:rsidTr="007A60C0">
        <w:tc>
          <w:tcPr>
            <w:tcW w:w="10780" w:type="dxa"/>
            <w:gridSpan w:val="5"/>
          </w:tcPr>
          <w:p w14:paraId="7AEBE8E0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FA297D" w:rsidRPr="00D84CAC" w14:paraId="4E2F6A83" w14:textId="77777777" w:rsidTr="007A60C0">
        <w:trPr>
          <w:trHeight w:val="123"/>
        </w:trPr>
        <w:tc>
          <w:tcPr>
            <w:tcW w:w="902" w:type="dxa"/>
          </w:tcPr>
          <w:p w14:paraId="29B8D8A7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335C4973" w14:textId="77777777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Patients arrive at a doctor’s clinic according to Poisson distribution at a rate of 30 patients per hour. The waiting room does not accommodate more than 9 patients. Examination time per patient is exponential with mean rate of 20 per hour. Find the </w:t>
            </w:r>
          </w:p>
          <w:p w14:paraId="767A7EE4" w14:textId="77777777" w:rsidR="00FA297D" w:rsidRPr="00D84CAC" w:rsidRDefault="00FA297D" w:rsidP="009320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Probability that an arriving patient will not wait.</w:t>
            </w:r>
          </w:p>
          <w:p w14:paraId="5462E0EC" w14:textId="77777777" w:rsidR="00FA297D" w:rsidRPr="00D84CAC" w:rsidRDefault="00FA297D" w:rsidP="009320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Average number of patients in the clinic.</w:t>
            </w:r>
          </w:p>
          <w:p w14:paraId="705B8D61" w14:textId="77777777" w:rsidR="00FA297D" w:rsidRPr="00D84CAC" w:rsidRDefault="00FA297D" w:rsidP="009320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Expected time a patient spends in the clinic.</w:t>
            </w:r>
          </w:p>
          <w:p w14:paraId="034BC5AB" w14:textId="77777777" w:rsidR="00FA297D" w:rsidRPr="00D84CAC" w:rsidRDefault="00FA297D" w:rsidP="009320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Average number of patients in the queue.</w:t>
            </w:r>
          </w:p>
          <w:p w14:paraId="0CEAD551" w14:textId="77777777" w:rsidR="00FA297D" w:rsidRPr="00D84CAC" w:rsidRDefault="00FA297D" w:rsidP="00932067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Expected waiting time of a patient in the queue.</w:t>
            </w:r>
          </w:p>
        </w:tc>
        <w:tc>
          <w:tcPr>
            <w:tcW w:w="805" w:type="dxa"/>
          </w:tcPr>
          <w:p w14:paraId="28062DA4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011B34E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2186D8D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FA297D" w:rsidRPr="00D84CAC" w14:paraId="45EB4107" w14:textId="77777777" w:rsidTr="007A60C0">
        <w:tc>
          <w:tcPr>
            <w:tcW w:w="10780" w:type="dxa"/>
            <w:gridSpan w:val="5"/>
          </w:tcPr>
          <w:p w14:paraId="0C161333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CAC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FA297D" w:rsidRPr="00D84CAC" w14:paraId="25B24384" w14:textId="77777777" w:rsidTr="007A60C0">
        <w:tc>
          <w:tcPr>
            <w:tcW w:w="902" w:type="dxa"/>
          </w:tcPr>
          <w:p w14:paraId="6D2A778A" w14:textId="77777777" w:rsidR="00FA297D" w:rsidRPr="00D84CAC" w:rsidRDefault="00FA297D" w:rsidP="00420F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1138ECB6" w14:textId="77777777" w:rsidR="00FA297D" w:rsidRPr="00D84CAC" w:rsidRDefault="00FA297D" w:rsidP="00D84CA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 xml:space="preserve">Define </w:t>
            </w:r>
            <w:r w:rsidRPr="00D84CA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Simulation</w:t>
            </w:r>
            <w:r w:rsidRPr="00D84CAC">
              <w:rPr>
                <w:rFonts w:ascii="Times New Roman" w:hAnsi="Times New Roman"/>
                <w:sz w:val="24"/>
                <w:szCs w:val="24"/>
              </w:rPr>
              <w:t xml:space="preserve">. Explain in detail the </w:t>
            </w:r>
            <w:r w:rsidRPr="00D84CAC">
              <w:rPr>
                <w:rStyle w:val="Strong"/>
                <w:rFonts w:ascii="Times New Roman" w:hAnsi="Times New Roman"/>
                <w:b w:val="0"/>
                <w:sz w:val="24"/>
                <w:szCs w:val="24"/>
              </w:rPr>
              <w:t>steps involved in a simulation study</w:t>
            </w:r>
            <w:r w:rsidRPr="00D84CA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805" w:type="dxa"/>
          </w:tcPr>
          <w:p w14:paraId="4FDDB418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752DC7B" w14:textId="77777777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10E11368" w14:textId="44DF7728" w:rsidR="00FA297D" w:rsidRPr="00D84CAC" w:rsidRDefault="00FA297D" w:rsidP="00420F53">
            <w:pPr>
              <w:rPr>
                <w:rFonts w:ascii="Times New Roman" w:hAnsi="Times New Roman"/>
                <w:sz w:val="24"/>
                <w:szCs w:val="24"/>
              </w:rPr>
            </w:pPr>
            <w:r w:rsidRPr="00D84CAC">
              <w:rPr>
                <w:rFonts w:ascii="Times New Roman" w:hAnsi="Times New Roman"/>
                <w:sz w:val="24"/>
                <w:szCs w:val="24"/>
              </w:rPr>
              <w:t>BL-</w:t>
            </w:r>
            <w:r w:rsidR="001A276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42D4E469" w14:textId="77777777" w:rsidR="00AE344D" w:rsidRPr="00D84CAC" w:rsidRDefault="00AE344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C4B7897" w14:textId="77777777" w:rsidR="00E76059" w:rsidRPr="00D84CAC" w:rsidRDefault="00DF338D" w:rsidP="00420F5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84CAC">
        <w:rPr>
          <w:rFonts w:ascii="Times New Roman" w:hAnsi="Times New Roman"/>
          <w:sz w:val="24"/>
          <w:szCs w:val="24"/>
        </w:rPr>
        <w:t>****</w:t>
      </w:r>
    </w:p>
    <w:sectPr w:rsidR="00E76059" w:rsidRPr="00D84CAC" w:rsidSect="00D84CAC">
      <w:footerReference w:type="default" r:id="rId8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2652CB" w14:textId="77777777" w:rsidR="005E2FA6" w:rsidRDefault="005E2FA6" w:rsidP="00D84CAC">
      <w:pPr>
        <w:spacing w:after="0" w:line="240" w:lineRule="auto"/>
      </w:pPr>
      <w:r>
        <w:separator/>
      </w:r>
    </w:p>
  </w:endnote>
  <w:endnote w:type="continuationSeparator" w:id="0">
    <w:p w14:paraId="2C5A60E7" w14:textId="77777777" w:rsidR="005E2FA6" w:rsidRDefault="005E2FA6" w:rsidP="00D84C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674271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EC8D9AB" w14:textId="4BB0D946" w:rsidR="00D84CAC" w:rsidRDefault="00D84CAC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7B2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47B21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CDA21D" w14:textId="77777777" w:rsidR="00D84CAC" w:rsidRDefault="00D84C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1A978A" w14:textId="77777777" w:rsidR="005E2FA6" w:rsidRDefault="005E2FA6" w:rsidP="00D84CAC">
      <w:pPr>
        <w:spacing w:after="0" w:line="240" w:lineRule="auto"/>
      </w:pPr>
      <w:r>
        <w:separator/>
      </w:r>
    </w:p>
  </w:footnote>
  <w:footnote w:type="continuationSeparator" w:id="0">
    <w:p w14:paraId="563F24BC" w14:textId="77777777" w:rsidR="005E2FA6" w:rsidRDefault="005E2FA6" w:rsidP="00D84C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40666"/>
    <w:multiLevelType w:val="hybridMultilevel"/>
    <w:tmpl w:val="AF1420C2"/>
    <w:lvl w:ilvl="0" w:tplc="0D18C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8247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7D1887"/>
    <w:multiLevelType w:val="hybridMultilevel"/>
    <w:tmpl w:val="C4A0A7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167BE5"/>
    <w:multiLevelType w:val="hybridMultilevel"/>
    <w:tmpl w:val="A1CC9E1E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A1F15"/>
    <w:multiLevelType w:val="hybridMultilevel"/>
    <w:tmpl w:val="F92EE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E6369C"/>
    <w:multiLevelType w:val="hybridMultilevel"/>
    <w:tmpl w:val="5D5AB916"/>
    <w:lvl w:ilvl="0" w:tplc="75D26E3C">
      <w:start w:val="1"/>
      <w:numFmt w:val="lowerRoman"/>
      <w:lvlText w:val="(%1)"/>
      <w:lvlJc w:val="left"/>
      <w:pPr>
        <w:ind w:left="1080" w:hanging="72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CC3E43"/>
    <w:multiLevelType w:val="hybridMultilevel"/>
    <w:tmpl w:val="D1DA10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6767A4"/>
    <w:multiLevelType w:val="hybridMultilevel"/>
    <w:tmpl w:val="A464116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B92ACA"/>
    <w:multiLevelType w:val="hybridMultilevel"/>
    <w:tmpl w:val="C284D6C4"/>
    <w:lvl w:ilvl="0" w:tplc="0FFECB2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97977"/>
    <w:multiLevelType w:val="hybridMultilevel"/>
    <w:tmpl w:val="666A46A6"/>
    <w:lvl w:ilvl="0" w:tplc="9B34BCC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4064FEB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1"/>
  </w:num>
  <w:num w:numId="4">
    <w:abstractNumId w:val="7"/>
  </w:num>
  <w:num w:numId="5">
    <w:abstractNumId w:val="9"/>
  </w:num>
  <w:num w:numId="6">
    <w:abstractNumId w:val="21"/>
  </w:num>
  <w:num w:numId="7">
    <w:abstractNumId w:val="2"/>
  </w:num>
  <w:num w:numId="8">
    <w:abstractNumId w:val="6"/>
  </w:num>
  <w:num w:numId="9">
    <w:abstractNumId w:val="12"/>
  </w:num>
  <w:num w:numId="10">
    <w:abstractNumId w:val="0"/>
  </w:num>
  <w:num w:numId="11">
    <w:abstractNumId w:val="4"/>
  </w:num>
  <w:num w:numId="12">
    <w:abstractNumId w:val="10"/>
  </w:num>
  <w:num w:numId="13">
    <w:abstractNumId w:val="15"/>
  </w:num>
  <w:num w:numId="14">
    <w:abstractNumId w:val="16"/>
  </w:num>
  <w:num w:numId="15">
    <w:abstractNumId w:val="20"/>
  </w:num>
  <w:num w:numId="16">
    <w:abstractNumId w:val="3"/>
  </w:num>
  <w:num w:numId="17">
    <w:abstractNumId w:val="5"/>
  </w:num>
  <w:num w:numId="18">
    <w:abstractNumId w:val="14"/>
  </w:num>
  <w:num w:numId="19">
    <w:abstractNumId w:val="8"/>
  </w:num>
  <w:num w:numId="20">
    <w:abstractNumId w:val="18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38D"/>
    <w:rsid w:val="00084E75"/>
    <w:rsid w:val="00136458"/>
    <w:rsid w:val="001A2763"/>
    <w:rsid w:val="001F088C"/>
    <w:rsid w:val="002C4494"/>
    <w:rsid w:val="002F3CD3"/>
    <w:rsid w:val="003405FE"/>
    <w:rsid w:val="00353E3E"/>
    <w:rsid w:val="0039463E"/>
    <w:rsid w:val="003E4D95"/>
    <w:rsid w:val="004054BF"/>
    <w:rsid w:val="00420F53"/>
    <w:rsid w:val="00467F6F"/>
    <w:rsid w:val="004A4C30"/>
    <w:rsid w:val="004C661B"/>
    <w:rsid w:val="004C7E10"/>
    <w:rsid w:val="005536AD"/>
    <w:rsid w:val="005E2FA6"/>
    <w:rsid w:val="006D6ACF"/>
    <w:rsid w:val="006E21DA"/>
    <w:rsid w:val="00700BD2"/>
    <w:rsid w:val="00726583"/>
    <w:rsid w:val="00744D23"/>
    <w:rsid w:val="00777D0A"/>
    <w:rsid w:val="007A1E4F"/>
    <w:rsid w:val="007A60C0"/>
    <w:rsid w:val="007B42A3"/>
    <w:rsid w:val="008C3F57"/>
    <w:rsid w:val="00901391"/>
    <w:rsid w:val="00930EED"/>
    <w:rsid w:val="00932067"/>
    <w:rsid w:val="00947B21"/>
    <w:rsid w:val="00954305"/>
    <w:rsid w:val="00972C70"/>
    <w:rsid w:val="009B157A"/>
    <w:rsid w:val="009C107F"/>
    <w:rsid w:val="00A41079"/>
    <w:rsid w:val="00A84344"/>
    <w:rsid w:val="00AE344D"/>
    <w:rsid w:val="00C55583"/>
    <w:rsid w:val="00D37B16"/>
    <w:rsid w:val="00D7786A"/>
    <w:rsid w:val="00D84CAC"/>
    <w:rsid w:val="00DC6042"/>
    <w:rsid w:val="00DE56B8"/>
    <w:rsid w:val="00DE6D9A"/>
    <w:rsid w:val="00DF338D"/>
    <w:rsid w:val="00E512DF"/>
    <w:rsid w:val="00E76059"/>
    <w:rsid w:val="00EE5399"/>
    <w:rsid w:val="00FA297D"/>
    <w:rsid w:val="00FE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4B25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320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84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CA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4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CAC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38D"/>
    <w:rPr>
      <w:rFonts w:ascii="Calibri" w:eastAsia="Times New Roman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33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34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344D"/>
    <w:rPr>
      <w:rFonts w:ascii="Tahoma" w:eastAsia="Times New Roman" w:hAnsi="Tahoma" w:cs="Tahoma"/>
      <w:sz w:val="16"/>
      <w:szCs w:val="16"/>
      <w:lang w:val="en-US"/>
    </w:rPr>
  </w:style>
  <w:style w:type="table" w:styleId="TableGrid">
    <w:name w:val="Table Grid"/>
    <w:basedOn w:val="TableNormal"/>
    <w:uiPriority w:val="59"/>
    <w:rsid w:val="00777D0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9320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D84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4CAC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84C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4CAC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503</Words>
  <Characters>2872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ramprasad</dc:creator>
  <cp:lastModifiedBy>ramprasad</cp:lastModifiedBy>
  <cp:revision>30</cp:revision>
  <cp:lastPrinted>2026-06-18T04:24:00Z</cp:lastPrinted>
  <dcterms:created xsi:type="dcterms:W3CDTF">2026-01-23T05:41:00Z</dcterms:created>
  <dcterms:modified xsi:type="dcterms:W3CDTF">2026-06-18T04:24:00Z</dcterms:modified>
</cp:coreProperties>
</file>